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EC" w:rsidRPr="00DA67EC" w:rsidRDefault="00DA67EC" w:rsidP="00DA67EC">
      <w:pPr>
        <w:spacing w:before="120" w:line="120" w:lineRule="auto"/>
        <w:ind w:left="3600" w:firstLine="720"/>
        <w:rPr>
          <w:bCs/>
          <w:sz w:val="24"/>
          <w:lang w:val="sk-SK"/>
        </w:rPr>
      </w:pPr>
      <w:bookmarkStart w:id="0" w:name="_GoBack"/>
      <w:bookmarkEnd w:id="0"/>
      <w:r w:rsidRPr="00DA67EC">
        <w:rPr>
          <w:bCs/>
          <w:sz w:val="24"/>
          <w:lang w:val="sk-SK"/>
        </w:rPr>
        <w:tab/>
      </w:r>
      <w:r w:rsidRPr="00DA67EC">
        <w:rPr>
          <w:bCs/>
          <w:sz w:val="24"/>
          <w:lang w:val="sk-SK"/>
        </w:rPr>
        <w:tab/>
      </w:r>
      <w:r w:rsidRPr="00DA67EC">
        <w:rPr>
          <w:bCs/>
          <w:sz w:val="24"/>
          <w:lang w:val="sk-SK"/>
        </w:rPr>
        <w:tab/>
        <w:t xml:space="preserve"> </w:t>
      </w:r>
    </w:p>
    <w:p w:rsidR="00DA67EC" w:rsidRPr="00DA67EC" w:rsidRDefault="00DA67EC" w:rsidP="00DA67EC">
      <w:pPr>
        <w:spacing w:before="120" w:line="120" w:lineRule="auto"/>
        <w:ind w:left="4320"/>
        <w:rPr>
          <w:sz w:val="28"/>
          <w:szCs w:val="28"/>
          <w:lang w:val="sk-SK"/>
        </w:rPr>
      </w:pPr>
      <w:r w:rsidRPr="00DA67EC">
        <w:rPr>
          <w:sz w:val="28"/>
          <w:szCs w:val="28"/>
          <w:lang w:val="sk-SK"/>
        </w:rPr>
        <w:t xml:space="preserve">     ………………………………………</w:t>
      </w:r>
    </w:p>
    <w:p w:rsidR="00DA67EC" w:rsidRPr="00DA67EC" w:rsidRDefault="00DA67EC" w:rsidP="00DA67EC">
      <w:pPr>
        <w:spacing w:before="120" w:line="120" w:lineRule="auto"/>
        <w:ind w:left="4320"/>
        <w:rPr>
          <w:sz w:val="28"/>
          <w:szCs w:val="28"/>
          <w:lang w:val="sk-SK"/>
        </w:rPr>
      </w:pPr>
      <w:r w:rsidRPr="00DA67EC">
        <w:rPr>
          <w:sz w:val="28"/>
          <w:szCs w:val="28"/>
          <w:lang w:val="sk-SK"/>
        </w:rPr>
        <w:t xml:space="preserve">     </w:t>
      </w:r>
    </w:p>
    <w:p w:rsidR="00DA67EC" w:rsidRPr="00DA67EC" w:rsidRDefault="00DA67EC" w:rsidP="00DA67EC">
      <w:pPr>
        <w:spacing w:before="120" w:line="120" w:lineRule="auto"/>
        <w:ind w:left="4320"/>
        <w:rPr>
          <w:sz w:val="28"/>
          <w:szCs w:val="28"/>
          <w:lang w:val="sk-SK"/>
        </w:rPr>
      </w:pPr>
      <w:r w:rsidRPr="00DA67EC">
        <w:rPr>
          <w:sz w:val="28"/>
          <w:szCs w:val="28"/>
          <w:lang w:val="sk-SK"/>
        </w:rPr>
        <w:t xml:space="preserve">     ………………………………………</w:t>
      </w:r>
    </w:p>
    <w:p w:rsidR="00DA67EC" w:rsidRPr="00DA67EC" w:rsidRDefault="00DA67EC" w:rsidP="00DA67EC">
      <w:pPr>
        <w:spacing w:before="120" w:line="240" w:lineRule="atLeast"/>
        <w:rPr>
          <w:sz w:val="28"/>
          <w:szCs w:val="28"/>
          <w:lang w:val="sk-SK"/>
        </w:rPr>
      </w:pPr>
      <w:r w:rsidRPr="00DA67EC">
        <w:rPr>
          <w:sz w:val="28"/>
          <w:szCs w:val="28"/>
          <w:lang w:val="sk-SK"/>
        </w:rPr>
        <w:t xml:space="preserve">                                                                   </w:t>
      </w:r>
      <w:r w:rsidRPr="00DA67EC">
        <w:rPr>
          <w:lang w:val="sk-SK"/>
        </w:rPr>
        <w:tab/>
      </w:r>
      <w:r w:rsidRPr="00DA67EC">
        <w:rPr>
          <w:sz w:val="24"/>
          <w:lang w:val="sk-SK"/>
        </w:rPr>
        <w:tab/>
      </w:r>
    </w:p>
    <w:p w:rsidR="00DA67EC" w:rsidRPr="00DA67EC" w:rsidRDefault="00DA67EC" w:rsidP="00DA67EC">
      <w:pPr>
        <w:pStyle w:val="Zkladntext"/>
        <w:jc w:val="left"/>
        <w:rPr>
          <w:b w:val="0"/>
          <w:bCs w:val="0"/>
          <w:lang w:val="sk-SK"/>
        </w:rPr>
      </w:pPr>
      <w:r w:rsidRPr="00DA67EC">
        <w:rPr>
          <w:b w:val="0"/>
          <w:bCs w:val="0"/>
          <w:sz w:val="24"/>
          <w:lang w:val="sk-SK"/>
        </w:rPr>
        <w:t xml:space="preserve">                                                                              V.................................dňa................................                                                                            </w:t>
      </w:r>
    </w:p>
    <w:p w:rsidR="00DA67EC" w:rsidRPr="00DA67EC" w:rsidRDefault="00DA67EC" w:rsidP="00DA67EC">
      <w:pPr>
        <w:pStyle w:val="Zkladntext"/>
        <w:jc w:val="left"/>
        <w:rPr>
          <w:lang w:val="sk-SK"/>
        </w:rPr>
      </w:pPr>
    </w:p>
    <w:p w:rsidR="00DA67EC" w:rsidRPr="00DA67EC" w:rsidRDefault="00DA67EC" w:rsidP="00DA67EC">
      <w:pPr>
        <w:pStyle w:val="Zkladntext"/>
        <w:jc w:val="left"/>
        <w:rPr>
          <w:lang w:val="sk-SK"/>
        </w:rPr>
      </w:pPr>
      <w:r w:rsidRPr="00DA67EC">
        <w:rPr>
          <w:lang w:val="sk-SK"/>
        </w:rPr>
        <w:t>Žiadosť o dodatočné  povolenie na stavbu: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I. Stavebník.....................................................................................................................................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Meno</w:t>
      </w:r>
      <w:r w:rsidR="00454C82">
        <w:rPr>
          <w:sz w:val="24"/>
          <w:lang w:val="sk-SK"/>
        </w:rPr>
        <w:t xml:space="preserve"> a priezvisko, </w:t>
      </w:r>
      <w:proofErr w:type="spellStart"/>
      <w:r w:rsidR="00454C82">
        <w:rPr>
          <w:sz w:val="24"/>
          <w:lang w:val="sk-SK"/>
        </w:rPr>
        <w:t>nar</w:t>
      </w:r>
      <w:proofErr w:type="spellEnd"/>
      <w:r w:rsidR="00454C82">
        <w:rPr>
          <w:sz w:val="24"/>
          <w:lang w:val="sk-SK"/>
        </w:rPr>
        <w:t>.,</w:t>
      </w:r>
      <w:r w:rsidRPr="00DA67EC">
        <w:rPr>
          <w:sz w:val="24"/>
          <w:lang w:val="sk-SK"/>
        </w:rPr>
        <w:t xml:space="preserve"> </w:t>
      </w:r>
      <w:r w:rsidR="00454C82">
        <w:rPr>
          <w:sz w:val="24"/>
          <w:lang w:val="sk-SK"/>
        </w:rPr>
        <w:t>(</w:t>
      </w:r>
      <w:r w:rsidRPr="00DA67EC">
        <w:rPr>
          <w:sz w:val="24"/>
          <w:lang w:val="sk-SK"/>
        </w:rPr>
        <w:t>názov</w:t>
      </w:r>
      <w:r w:rsidR="00454C82">
        <w:rPr>
          <w:sz w:val="24"/>
          <w:lang w:val="sk-SK"/>
        </w:rPr>
        <w:t>),</w:t>
      </w:r>
      <w:r w:rsidRPr="00DA67EC">
        <w:rPr>
          <w:sz w:val="24"/>
          <w:lang w:val="sk-SK"/>
        </w:rPr>
        <w:t xml:space="preserve"> adresa </w:t>
      </w:r>
      <w:r w:rsidR="00454C82">
        <w:rPr>
          <w:sz w:val="24"/>
          <w:lang w:val="sk-SK"/>
        </w:rPr>
        <w:t>(</w:t>
      </w:r>
      <w:r w:rsidRPr="00DA67EC">
        <w:rPr>
          <w:sz w:val="24"/>
          <w:lang w:val="sk-SK"/>
        </w:rPr>
        <w:t>pri právnickej osobe jej sídlo</w:t>
      </w:r>
      <w:r w:rsidR="00454C82">
        <w:rPr>
          <w:sz w:val="24"/>
          <w:lang w:val="sk-SK"/>
        </w:rPr>
        <w:t>), telefón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II. Druh stavby:..............................................................................................................................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účel stavby:....................................................................................................................................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miesto stavby:................................................................................................................................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predpoklad</w:t>
      </w:r>
      <w:r>
        <w:rPr>
          <w:sz w:val="24"/>
          <w:lang w:val="sk-SK"/>
        </w:rPr>
        <w:t>a</w:t>
      </w:r>
      <w:r w:rsidRPr="00DA67EC">
        <w:rPr>
          <w:sz w:val="24"/>
          <w:lang w:val="sk-SK"/>
        </w:rPr>
        <w:t xml:space="preserve">ný termín dokončenia stavby:..................................................................................... 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pri dočasnej stavbe sa uvedie doba jej trvania 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III. Parcelné čísla a druhy /kultúry/ stavebného pozemku podľa  katastra ne</w:t>
      </w:r>
      <w:r>
        <w:rPr>
          <w:sz w:val="24"/>
          <w:lang w:val="sk-SK"/>
        </w:rPr>
        <w:t>h</w:t>
      </w:r>
      <w:r w:rsidRPr="00DA67EC">
        <w:rPr>
          <w:sz w:val="24"/>
          <w:lang w:val="sk-SK"/>
        </w:rPr>
        <w:t>nuteľnost</w:t>
      </w:r>
      <w:r>
        <w:rPr>
          <w:sz w:val="24"/>
          <w:lang w:val="sk-SK"/>
        </w:rPr>
        <w:t>i</w:t>
      </w:r>
      <w:r w:rsidRPr="00DA67EC">
        <w:rPr>
          <w:sz w:val="24"/>
          <w:lang w:val="sk-SK"/>
        </w:rPr>
        <w:t>: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parcela č.:.......................................................................................................................................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druh /kultúra/.................................................................................................................................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katastrálne územie.........................................................................................................................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Parcelné čísla susedných pozemkov podľa katastra nehnuteľností, druh /kultúra/, kat. územie: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Parcelné čísla ostatných pozemkov podľa katastra     nehnuteľností, ktoré sa majú použiť ako stavenisko, druh,  kat. územie: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K stavebnému pozemku má stavebník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- vlastnícke právo 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- iné právo /uviesť aké/...................................................................................................................</w:t>
      </w:r>
    </w:p>
    <w:p w:rsidR="007D2C19" w:rsidRDefault="007D2C19" w:rsidP="00DA67EC">
      <w:pPr>
        <w:spacing w:before="120" w:line="240" w:lineRule="atLeast"/>
        <w:rPr>
          <w:sz w:val="24"/>
          <w:lang w:val="sk-SK"/>
        </w:rPr>
      </w:pP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IV. Údaje o spracovateľovi dokumentácie, projektovú dokumentáciu vypracoval /uvedie sa meno, resp. názov, adresa, dátum a  číslo povolenia resp. oprávnenia/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lastRenderedPageBreak/>
        <w:t>V. Spôsob uskutočnenia stavby: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- svojpomocou:..............................................................................................................................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- dodávateľsky...............................................................................................................................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odborný dozor bude vykonávať /meno, resp. názov adresa a  kvalifikácia/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VI. Základné údaje o stavbe, jej členení, technickom alebo  výrobnom zariadení, budúcej prevádzke a jej vplyve na život</w:t>
      </w:r>
      <w:r w:rsidRPr="00DA67EC">
        <w:rPr>
          <w:sz w:val="24"/>
          <w:lang w:val="sk-SK"/>
        </w:rPr>
        <w:softHyphen/>
        <w:t>né prostredie a súvisiacich opatreniach.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VII. Zoznam a adresy účastníkov stavebného konania, ktorí sú  stavebníkovi známi. Pri líniových stavbách a stavbách  mimoriadne rozsiahlych s veľkým počtom účastníkov stavebného  konania sa zoznam a adresy účastníkov neuvádzajú.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Svojim podpisom dávam súhlas na spracovanie mojich osobných údajov v tejto žiadosti, ktorý je podkladom pre ďalšie konanie a vydanie rozhodnutia. Tento súhlas dávam na dobu neurčitú, pričom jeho odvolanie nie je možné vykonať formou písomnej žiadosti z dôvodu ďalšieho spracovania príslušným katastrálnym úradom.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</w:p>
    <w:p w:rsidR="00DA67EC" w:rsidRPr="00DA67EC" w:rsidRDefault="00DA67EC" w:rsidP="00DA67EC">
      <w:pPr>
        <w:spacing w:before="120" w:line="240" w:lineRule="atLeast"/>
        <w:ind w:left="4320"/>
        <w:rPr>
          <w:sz w:val="22"/>
          <w:lang w:val="sk-SK"/>
        </w:rPr>
      </w:pP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  <w:t>..........................................................</w:t>
      </w:r>
      <w:r w:rsidRPr="00DA67EC">
        <w:rPr>
          <w:sz w:val="24"/>
          <w:lang w:val="sk-SK"/>
        </w:rPr>
        <w:br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="00E426B4">
        <w:rPr>
          <w:sz w:val="24"/>
          <w:lang w:val="sk-SK"/>
        </w:rPr>
        <w:t xml:space="preserve"> </w:t>
      </w:r>
      <w:r w:rsidRPr="00DA67EC">
        <w:rPr>
          <w:lang w:val="sk-SK"/>
        </w:rPr>
        <w:t>Podpis stavebníka, pri</w:t>
      </w:r>
      <w:r w:rsidRPr="00DA67EC">
        <w:rPr>
          <w:sz w:val="22"/>
          <w:lang w:val="sk-SK"/>
        </w:rPr>
        <w:t xml:space="preserve"> právnických osobách                                     </w:t>
      </w:r>
      <w:r w:rsidRPr="00DA67EC">
        <w:rPr>
          <w:sz w:val="22"/>
          <w:lang w:val="sk-SK"/>
        </w:rPr>
        <w:br/>
        <w:t xml:space="preserve">             pečiatka, meno a  podpis oprávnenej osoby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Správny poplatok bol zaplatený vo výške......................</w:t>
      </w:r>
      <w:r w:rsidR="00E426B4">
        <w:rPr>
          <w:sz w:val="24"/>
          <w:lang w:val="sk-SK"/>
        </w:rPr>
        <w:t>€</w:t>
      </w:r>
    </w:p>
    <w:p w:rsidR="00DA67EC" w:rsidRPr="00DA67EC" w:rsidRDefault="00DA67EC" w:rsidP="00DA67EC">
      <w:pPr>
        <w:spacing w:before="120" w:line="240" w:lineRule="atLeast"/>
        <w:rPr>
          <w:b/>
          <w:sz w:val="28"/>
          <w:lang w:val="sk-SK"/>
        </w:rPr>
      </w:pPr>
      <w:r w:rsidRPr="00DA67EC">
        <w:rPr>
          <w:sz w:val="18"/>
          <w:lang w:val="sk-SK"/>
        </w:rPr>
        <w:t>/potvrdenie obce o zaplatení/</w:t>
      </w:r>
    </w:p>
    <w:p w:rsidR="00461BAE" w:rsidRDefault="00461BAE" w:rsidP="00DA67EC">
      <w:pPr>
        <w:spacing w:before="120" w:line="240" w:lineRule="atLeast"/>
        <w:rPr>
          <w:b/>
          <w:sz w:val="28"/>
          <w:lang w:val="sk-SK"/>
        </w:rPr>
      </w:pPr>
    </w:p>
    <w:p w:rsidR="00461BAE" w:rsidRDefault="00461BAE" w:rsidP="00DA67EC">
      <w:pPr>
        <w:spacing w:before="120" w:line="240" w:lineRule="atLeast"/>
        <w:rPr>
          <w:b/>
          <w:sz w:val="28"/>
          <w:lang w:val="sk-SK"/>
        </w:rPr>
      </w:pPr>
    </w:p>
    <w:p w:rsidR="00461BAE" w:rsidRDefault="00461BAE" w:rsidP="00DA67EC">
      <w:pPr>
        <w:spacing w:before="120" w:line="240" w:lineRule="atLeast"/>
        <w:rPr>
          <w:b/>
          <w:sz w:val="28"/>
          <w:lang w:val="sk-SK"/>
        </w:rPr>
      </w:pPr>
    </w:p>
    <w:p w:rsidR="00461BAE" w:rsidRDefault="00461BAE" w:rsidP="00DA67EC">
      <w:pPr>
        <w:spacing w:before="120" w:line="240" w:lineRule="atLeast"/>
        <w:rPr>
          <w:b/>
          <w:sz w:val="28"/>
          <w:lang w:val="sk-SK"/>
        </w:rPr>
      </w:pPr>
    </w:p>
    <w:p w:rsidR="00DA67EC" w:rsidRPr="00DA67EC" w:rsidRDefault="00DA67EC" w:rsidP="00DA67EC">
      <w:pPr>
        <w:spacing w:before="120" w:line="240" w:lineRule="atLeast"/>
        <w:rPr>
          <w:b/>
          <w:sz w:val="28"/>
          <w:lang w:val="sk-SK"/>
        </w:rPr>
      </w:pPr>
      <w:r w:rsidRPr="00DA67EC">
        <w:rPr>
          <w:b/>
          <w:sz w:val="28"/>
          <w:lang w:val="sk-SK"/>
        </w:rPr>
        <w:lastRenderedPageBreak/>
        <w:t>Zoznam príloh:</w:t>
      </w:r>
    </w:p>
    <w:p w:rsid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b/>
          <w:bCs/>
          <w:sz w:val="24"/>
          <w:lang w:val="sk-SK"/>
        </w:rPr>
        <w:t xml:space="preserve">1/ 2x Projektová dokumentácia vypracovaná oprávnenou osobou podľa osobitných </w:t>
      </w:r>
      <w:r w:rsidRPr="00DA67EC">
        <w:rPr>
          <w:b/>
          <w:bCs/>
          <w:sz w:val="24"/>
          <w:lang w:val="sk-SK"/>
        </w:rPr>
        <w:br/>
        <w:t xml:space="preserve">   predpisov, ktorá obsahuje podľa druhu a účelu stavby najmä:</w:t>
      </w:r>
      <w:r w:rsidRPr="00DA67EC">
        <w:rPr>
          <w:b/>
          <w:bCs/>
          <w:sz w:val="24"/>
          <w:lang w:val="sk-SK"/>
        </w:rPr>
        <w:br/>
      </w:r>
      <w:r>
        <w:rPr>
          <w:sz w:val="24"/>
          <w:lang w:val="sk-SK"/>
        </w:rPr>
        <w:t xml:space="preserve">  a.) sprievodnú správu , súhrnu </w:t>
      </w:r>
      <w:r w:rsidRPr="00DA67EC">
        <w:rPr>
          <w:sz w:val="24"/>
          <w:lang w:val="sk-SK"/>
        </w:rPr>
        <w:t>technickú správu,</w:t>
      </w:r>
      <w:r w:rsidRPr="00DA67EC">
        <w:rPr>
          <w:sz w:val="24"/>
          <w:lang w:val="sk-SK"/>
        </w:rPr>
        <w:br/>
        <w:t xml:space="preserve">  b.) celkovú situáciu stavby v mierke 1:200 až 1:500 s vyznačením hranice pozemkov a ich </w:t>
      </w:r>
      <w:r w:rsidRPr="00DA67EC">
        <w:rPr>
          <w:sz w:val="24"/>
          <w:lang w:val="sk-SK"/>
        </w:rPr>
        <w:br/>
        <w:t xml:space="preserve">      parcelné čísla podľa KN vrátane susedných pozemkov a jestvujúcich stavieb na nich a </w:t>
      </w:r>
      <w:r w:rsidRPr="00DA67EC">
        <w:rPr>
          <w:sz w:val="24"/>
          <w:lang w:val="sk-SK"/>
        </w:rPr>
        <w:br/>
        <w:t xml:space="preserve">      napojenia na technické vybavenie územia s vyznačením ochranných pásiem,</w:t>
      </w:r>
      <w:r w:rsidRPr="00DA67EC">
        <w:rPr>
          <w:sz w:val="24"/>
          <w:lang w:val="sk-SK"/>
        </w:rPr>
        <w:br/>
        <w:t xml:space="preserve">  c.) vytyčovacie výkresy, alebo potrebné geometrické parametre vyznačené v zastavovacom </w:t>
      </w:r>
      <w:r w:rsidRPr="00DA67EC">
        <w:rPr>
          <w:sz w:val="24"/>
          <w:lang w:val="sk-SK"/>
        </w:rPr>
        <w:br/>
        <w:t xml:space="preserve">       pláne jednoduchých stavieb ,</w:t>
      </w:r>
      <w:r w:rsidRPr="00DA67EC">
        <w:rPr>
          <w:sz w:val="24"/>
          <w:lang w:val="sk-SK"/>
        </w:rPr>
        <w:br/>
        <w:t xml:space="preserve">  d.) architektúra - stavebné výkresy stavby so schematickým </w:t>
      </w:r>
      <w:r>
        <w:rPr>
          <w:sz w:val="24"/>
          <w:lang w:val="sk-SK"/>
        </w:rPr>
        <w:t xml:space="preserve">vyznačením vnútorných     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>
        <w:rPr>
          <w:sz w:val="24"/>
          <w:lang w:val="sk-SK"/>
        </w:rPr>
        <w:t xml:space="preserve">       rozvodov </w:t>
      </w:r>
      <w:r w:rsidRPr="00DA67EC">
        <w:rPr>
          <w:sz w:val="24"/>
          <w:lang w:val="sk-SK"/>
        </w:rPr>
        <w:t xml:space="preserve"> a inštalácii , </w:t>
      </w:r>
      <w:r w:rsidRPr="00DA67EC">
        <w:rPr>
          <w:sz w:val="24"/>
          <w:lang w:val="sk-SK"/>
        </w:rPr>
        <w:br/>
        <w:t xml:space="preserve">  e.) projektová dokumentácie jednotlivých prípojok k stavbe ( voda, kanalizácia, elektrika,   </w:t>
      </w:r>
      <w:r w:rsidRPr="00DA67EC">
        <w:rPr>
          <w:sz w:val="24"/>
          <w:lang w:val="sk-SK"/>
        </w:rPr>
        <w:br/>
        <w:t xml:space="preserve">       plyn) vypracovaná oprávnenou osobou podľa osobitných predpisov, projekt vykurovania </w:t>
      </w:r>
      <w:r w:rsidRPr="00DA67EC">
        <w:rPr>
          <w:sz w:val="24"/>
          <w:lang w:val="sk-SK"/>
        </w:rPr>
        <w:br/>
        <w:t xml:space="preserve">       stavby,</w:t>
      </w:r>
      <w:r w:rsidRPr="00DA67EC">
        <w:rPr>
          <w:sz w:val="24"/>
          <w:lang w:val="sk-SK"/>
        </w:rPr>
        <w:br/>
        <w:t xml:space="preserve"> f.) projekt statiky u jednoduchých stavieb statické posúdenie,</w:t>
      </w:r>
      <w:r w:rsidRPr="00DA67EC">
        <w:rPr>
          <w:sz w:val="24"/>
          <w:lang w:val="sk-SK"/>
        </w:rPr>
        <w:br/>
        <w:t xml:space="preserve">  g.) projekt požiarnej ochrany,</w:t>
      </w:r>
      <w:r w:rsidRPr="00DA67EC">
        <w:rPr>
          <w:sz w:val="24"/>
          <w:lang w:val="sk-SK"/>
        </w:rPr>
        <w:br/>
        <w:t xml:space="preserve">  h.) pre prevádzkové, výrobné a technické zariadenia technologický projekt umiestnenia </w:t>
      </w:r>
      <w:r w:rsidRPr="00DA67EC">
        <w:rPr>
          <w:sz w:val="24"/>
          <w:lang w:val="sk-SK"/>
        </w:rPr>
        <w:br/>
        <w:t xml:space="preserve">       strojov a zariadení vrátene riešenia vnútorných komunikácií,</w:t>
      </w:r>
    </w:p>
    <w:p w:rsidR="00DA67EC" w:rsidRPr="00DA67EC" w:rsidRDefault="00DA67EC" w:rsidP="00DA67EC">
      <w:pPr>
        <w:spacing w:before="120" w:line="240" w:lineRule="atLeast"/>
        <w:rPr>
          <w:b/>
          <w:bCs/>
          <w:sz w:val="24"/>
          <w:lang w:val="sk-SK"/>
        </w:rPr>
      </w:pPr>
      <w:r w:rsidRPr="00DA67EC">
        <w:rPr>
          <w:b/>
          <w:bCs/>
          <w:sz w:val="24"/>
          <w:lang w:val="sk-SK"/>
        </w:rPr>
        <w:t>2/ 1x  snímka z katastrálnej mapy (originál, alebo overená kópia ),</w:t>
      </w:r>
    </w:p>
    <w:p w:rsidR="00DA67EC" w:rsidRPr="00DA67EC" w:rsidRDefault="00DA67EC" w:rsidP="00DA67EC">
      <w:pPr>
        <w:spacing w:before="120" w:line="240" w:lineRule="atLeast"/>
        <w:rPr>
          <w:b/>
          <w:bCs/>
          <w:sz w:val="24"/>
          <w:lang w:val="sk-SK"/>
        </w:rPr>
      </w:pPr>
      <w:r w:rsidRPr="00DA67EC">
        <w:rPr>
          <w:b/>
          <w:bCs/>
          <w:sz w:val="24"/>
          <w:lang w:val="sk-SK"/>
        </w:rPr>
        <w:t>3/ 1x doklad o vlastníctve pozemku a stavby (originál, alebo overená kópia ),</w:t>
      </w:r>
      <w:r w:rsidR="00FA7510">
        <w:rPr>
          <w:b/>
          <w:bCs/>
          <w:sz w:val="24"/>
          <w:lang w:val="sk-SK"/>
        </w:rPr>
        <w:t xml:space="preserve"> </w:t>
      </w:r>
    </w:p>
    <w:p w:rsidR="00DA67EC" w:rsidRPr="00DA67EC" w:rsidRDefault="00DA67EC" w:rsidP="00DA67EC">
      <w:pPr>
        <w:pStyle w:val="Zkladntext2"/>
        <w:spacing w:line="240" w:lineRule="atLeast"/>
        <w:jc w:val="left"/>
        <w:rPr>
          <w:bCs/>
          <w:lang w:val="sk-SK"/>
        </w:rPr>
      </w:pPr>
      <w:r w:rsidRPr="00DA67EC">
        <w:rPr>
          <w:bCs/>
          <w:lang w:val="sk-SK"/>
        </w:rPr>
        <w:t xml:space="preserve">4/ ak ide o stavbu uskutočňovanú svojpomocou, vyhlásenie stavebného dozoru, alebo </w:t>
      </w:r>
      <w:r w:rsidRPr="00DA67EC">
        <w:rPr>
          <w:bCs/>
          <w:lang w:val="sk-SK"/>
        </w:rPr>
        <w:br/>
        <w:t xml:space="preserve">    kvalifikovanej osoby, že bude zabezpečovať odborné vedenie uskutočňovania stavby ,</w:t>
      </w:r>
    </w:p>
    <w:p w:rsidR="00DA67EC" w:rsidRPr="00DA67EC" w:rsidRDefault="00DA67EC" w:rsidP="00DA67EC">
      <w:pPr>
        <w:spacing w:before="120" w:line="240" w:lineRule="atLeast"/>
        <w:rPr>
          <w:sz w:val="24"/>
          <w:lang w:val="sk-SK"/>
        </w:rPr>
      </w:pPr>
      <w:r w:rsidRPr="00DA67EC">
        <w:rPr>
          <w:b/>
          <w:bCs/>
          <w:sz w:val="24"/>
          <w:lang w:val="sk-SK"/>
        </w:rPr>
        <w:t>5/ podľa § 140b ods. 1 stavebného zákona záväzné stanoviská dotknutých orgánov:</w:t>
      </w:r>
      <w:r w:rsidRPr="00DA67EC">
        <w:rPr>
          <w:b/>
          <w:bCs/>
          <w:sz w:val="24"/>
          <w:lang w:val="sk-SK"/>
        </w:rPr>
        <w:br/>
      </w:r>
      <w:r w:rsidRPr="00DA67EC">
        <w:rPr>
          <w:sz w:val="24"/>
          <w:lang w:val="sk-SK"/>
        </w:rPr>
        <w:t xml:space="preserve">  - stanoviská,</w:t>
      </w:r>
      <w:r>
        <w:rPr>
          <w:sz w:val="24"/>
          <w:lang w:val="sk-SK"/>
        </w:rPr>
        <w:t xml:space="preserve"> </w:t>
      </w:r>
      <w:r w:rsidRPr="00DA67EC">
        <w:rPr>
          <w:sz w:val="24"/>
          <w:lang w:val="sk-SK"/>
        </w:rPr>
        <w:t xml:space="preserve">vyjadrenia a súhlasy  formou záväzného stanoviska od Obvodného úradu ŽP </w:t>
      </w:r>
      <w:r w:rsidRPr="00DA67EC">
        <w:rPr>
          <w:sz w:val="24"/>
          <w:lang w:val="sk-SK"/>
        </w:rPr>
        <w:br/>
        <w:t xml:space="preserve">    odbory ŠVS,  ŠSOV, ŠSOH, </w:t>
      </w:r>
      <w:proofErr w:type="spellStart"/>
      <w:r w:rsidRPr="00DA67EC">
        <w:rPr>
          <w:sz w:val="24"/>
          <w:lang w:val="sk-SK"/>
        </w:rPr>
        <w:t>ŠSOPaK</w:t>
      </w:r>
      <w:proofErr w:type="spellEnd"/>
      <w:r w:rsidRPr="00DA67EC">
        <w:rPr>
          <w:sz w:val="24"/>
          <w:lang w:val="sk-SK"/>
        </w:rPr>
        <w:t>,</w:t>
      </w:r>
      <w:r w:rsidRPr="00DA67EC">
        <w:rPr>
          <w:sz w:val="24"/>
          <w:lang w:val="sk-SK"/>
        </w:rPr>
        <w:br/>
        <w:t xml:space="preserve">  - záväzné stanoviská od Krajského pamiatkového úradu, </w:t>
      </w:r>
      <w:r w:rsidRPr="00DA67EC">
        <w:rPr>
          <w:sz w:val="24"/>
          <w:lang w:val="sk-SK"/>
        </w:rPr>
        <w:br/>
        <w:t xml:space="preserve">  - súhlas formou záväzného stanoviska od O</w:t>
      </w:r>
      <w:r w:rsidR="00FA7510">
        <w:rPr>
          <w:sz w:val="24"/>
          <w:lang w:val="sk-SK"/>
        </w:rPr>
        <w:t>kresného úradu Námestovo</w:t>
      </w:r>
      <w:r w:rsidRPr="00DA67EC">
        <w:rPr>
          <w:sz w:val="24"/>
          <w:lang w:val="sk-SK"/>
        </w:rPr>
        <w:t>,</w:t>
      </w:r>
      <w:r w:rsidR="00FA7510">
        <w:rPr>
          <w:sz w:val="24"/>
          <w:lang w:val="sk-SK"/>
        </w:rPr>
        <w:t xml:space="preserve"> odbor pozemkový a    lesný</w:t>
      </w:r>
      <w:r w:rsidRPr="00DA67EC">
        <w:rPr>
          <w:sz w:val="24"/>
          <w:lang w:val="sk-SK"/>
        </w:rPr>
        <w:br/>
        <w:t xml:space="preserve">  - súhlas formou záväzného stanoviska na povolenie malých zdrojov znečisťovania aj pre </w:t>
      </w:r>
      <w:r w:rsidRPr="00DA67EC">
        <w:rPr>
          <w:sz w:val="24"/>
          <w:lang w:val="sk-SK"/>
        </w:rPr>
        <w:br/>
        <w:t xml:space="preserve">    rod. domy  od obce,</w:t>
      </w:r>
      <w:r w:rsidRPr="00DA67EC">
        <w:rPr>
          <w:sz w:val="24"/>
          <w:lang w:val="sk-SK"/>
        </w:rPr>
        <w:br/>
        <w:t xml:space="preserve">  - stanoviská vlastníkov sietí a zariadení technického vybavenia územia. </w:t>
      </w:r>
      <w:r w:rsidRPr="00DA67EC">
        <w:rPr>
          <w:sz w:val="24"/>
          <w:lang w:val="sk-SK"/>
        </w:rPr>
        <w:br/>
        <w:t xml:space="preserve">  - odborné vyjadrenie od Technickej inšpekcie SR k projektovej dokumentácii stavieb </w:t>
      </w:r>
      <w:r w:rsidRPr="00DA67EC">
        <w:rPr>
          <w:sz w:val="24"/>
          <w:lang w:val="sk-SK"/>
        </w:rPr>
        <w:br/>
        <w:t xml:space="preserve">    s prevádzkovým a výrobným technickým zariadením,</w:t>
      </w:r>
    </w:p>
    <w:p w:rsidR="00DA67EC" w:rsidRPr="00DA67EC" w:rsidRDefault="00DA67EC" w:rsidP="00DA67EC">
      <w:pPr>
        <w:pStyle w:val="Zkladntext2"/>
        <w:spacing w:line="240" w:lineRule="atLeast"/>
        <w:jc w:val="left"/>
        <w:rPr>
          <w:bCs/>
          <w:lang w:val="sk-SK"/>
        </w:rPr>
      </w:pPr>
      <w:r w:rsidRPr="00DA67EC">
        <w:rPr>
          <w:bCs/>
          <w:lang w:val="sk-SK"/>
        </w:rPr>
        <w:t>6/ doklady o rokovaniach s účastníkmi konania , ak sa konali pred podaním žiadosti.</w:t>
      </w:r>
    </w:p>
    <w:p w:rsidR="00DA67EC" w:rsidRPr="00DA67EC" w:rsidRDefault="00DA67EC" w:rsidP="00DA67EC">
      <w:pPr>
        <w:spacing w:before="120" w:line="240" w:lineRule="atLeast"/>
        <w:rPr>
          <w:b/>
          <w:bCs/>
          <w:sz w:val="24"/>
          <w:lang w:val="sk-SK"/>
        </w:rPr>
      </w:pPr>
    </w:p>
    <w:p w:rsidR="00681371" w:rsidRPr="00DA67EC" w:rsidRDefault="00681371" w:rsidP="00DA67EC">
      <w:pPr>
        <w:rPr>
          <w:lang w:val="sk-SK"/>
        </w:rPr>
      </w:pPr>
    </w:p>
    <w:sectPr w:rsidR="00681371" w:rsidRPr="00DA67EC">
      <w:pgSz w:w="11907" w:h="16840"/>
      <w:pgMar w:top="1134" w:right="1361" w:bottom="1134" w:left="13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EC"/>
    <w:rsid w:val="00071271"/>
    <w:rsid w:val="002365D2"/>
    <w:rsid w:val="00351F24"/>
    <w:rsid w:val="00454C82"/>
    <w:rsid w:val="00461BAE"/>
    <w:rsid w:val="005439CB"/>
    <w:rsid w:val="00681371"/>
    <w:rsid w:val="00785F7D"/>
    <w:rsid w:val="007D2C19"/>
    <w:rsid w:val="00812DB5"/>
    <w:rsid w:val="00887DE8"/>
    <w:rsid w:val="00B22B17"/>
    <w:rsid w:val="00DA67EC"/>
    <w:rsid w:val="00E426B4"/>
    <w:rsid w:val="00FA7510"/>
    <w:rsid w:val="00F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A4034-4389-43E2-BD2D-89C1662C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7EC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DA67EC"/>
    <w:pPr>
      <w:spacing w:before="120" w:line="240" w:lineRule="atLeast"/>
      <w:jc w:val="both"/>
    </w:pPr>
    <w:rPr>
      <w:b/>
      <w:bCs/>
      <w:sz w:val="28"/>
    </w:rPr>
  </w:style>
  <w:style w:type="paragraph" w:styleId="Zkladntext2">
    <w:name w:val="Body Text 2"/>
    <w:basedOn w:val="Normlny"/>
    <w:rsid w:val="00DA67EC"/>
    <w:pPr>
      <w:spacing w:before="120"/>
      <w:jc w:val="both"/>
    </w:pPr>
    <w:rPr>
      <w:b/>
      <w:sz w:val="24"/>
    </w:rPr>
  </w:style>
  <w:style w:type="paragraph" w:styleId="Textbubliny">
    <w:name w:val="Balloon Text"/>
    <w:basedOn w:val="Normlny"/>
    <w:link w:val="TextbublinyChar"/>
    <w:rsid w:val="00FA75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A7510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7605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MsÚ Trstená</Company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polakovicova</dc:creator>
  <cp:keywords/>
  <cp:lastModifiedBy>ADMIN</cp:lastModifiedBy>
  <cp:revision>2</cp:revision>
  <cp:lastPrinted>2014-11-13T05:15:00Z</cp:lastPrinted>
  <dcterms:created xsi:type="dcterms:W3CDTF">2023-09-19T12:54:00Z</dcterms:created>
  <dcterms:modified xsi:type="dcterms:W3CDTF">2023-09-19T12:54:00Z</dcterms:modified>
</cp:coreProperties>
</file>