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B1" w:rsidRDefault="00345FB1" w:rsidP="00345FB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Obecný úrad Oravský Biely Potok</w:t>
      </w:r>
    </w:p>
    <w:p w:rsidR="00345FB1" w:rsidRDefault="00345FB1" w:rsidP="00345FB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Oravský Biely Potok 132</w:t>
      </w:r>
    </w:p>
    <w:p w:rsidR="00345FB1" w:rsidRDefault="00345FB1" w:rsidP="00345FB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027 42 Oravský Biely Potok</w:t>
      </w:r>
    </w:p>
    <w:p w:rsidR="00BE471C" w:rsidRDefault="00BE471C" w:rsidP="00DB03A6">
      <w:pPr>
        <w:spacing w:line="278" w:lineRule="exact"/>
        <w:rPr>
          <w:sz w:val="24"/>
          <w:szCs w:val="24"/>
        </w:rPr>
      </w:pPr>
    </w:p>
    <w:p w:rsidR="00BE471C" w:rsidRDefault="00345FB1" w:rsidP="00345FB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="00833F7D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Oravskom Bielom Potoku</w:t>
      </w:r>
      <w:r w:rsidR="00833F7D">
        <w:rPr>
          <w:rFonts w:eastAsia="Times New Roman"/>
          <w:sz w:val="24"/>
          <w:szCs w:val="24"/>
        </w:rPr>
        <w:t>, dňa:.......................</w:t>
      </w:r>
      <w:r w:rsidR="00DB03A6">
        <w:rPr>
          <w:rFonts w:eastAsia="Times New Roman"/>
          <w:sz w:val="24"/>
          <w:szCs w:val="24"/>
        </w:rPr>
        <w:t>...........................</w:t>
      </w:r>
    </w:p>
    <w:p w:rsidR="00BE471C" w:rsidRDefault="00BE471C">
      <w:pPr>
        <w:spacing w:line="200" w:lineRule="exact"/>
        <w:rPr>
          <w:sz w:val="24"/>
          <w:szCs w:val="24"/>
        </w:rPr>
      </w:pPr>
    </w:p>
    <w:p w:rsidR="00BE471C" w:rsidRDefault="00BE471C">
      <w:pPr>
        <w:spacing w:line="200" w:lineRule="exact"/>
        <w:rPr>
          <w:sz w:val="24"/>
          <w:szCs w:val="24"/>
        </w:rPr>
      </w:pPr>
    </w:p>
    <w:p w:rsidR="00BE471C" w:rsidRDefault="00BE471C">
      <w:pPr>
        <w:spacing w:line="294" w:lineRule="exact"/>
        <w:rPr>
          <w:sz w:val="24"/>
          <w:szCs w:val="24"/>
        </w:rPr>
      </w:pPr>
    </w:p>
    <w:p w:rsidR="00BE471C" w:rsidRDefault="00833F7D">
      <w:pPr>
        <w:spacing w:line="264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Žiadosť o poskytnutie štátneho stavebného príspevku, podľa ust. § 27 vyhl. MŽP SR č. 453/2000 Z.z., ktorou sa vykonávajú niektoré ustanovenia stavebného zákona (k § 95 zákona)</w:t>
      </w:r>
    </w:p>
    <w:p w:rsidR="00BE471C" w:rsidRDefault="00BE471C">
      <w:pPr>
        <w:spacing w:line="200" w:lineRule="exact"/>
        <w:rPr>
          <w:sz w:val="24"/>
          <w:szCs w:val="24"/>
        </w:rPr>
      </w:pPr>
    </w:p>
    <w:p w:rsidR="00BE471C" w:rsidRDefault="00BE471C">
      <w:pPr>
        <w:spacing w:line="200" w:lineRule="exact"/>
        <w:rPr>
          <w:sz w:val="24"/>
          <w:szCs w:val="24"/>
        </w:rPr>
      </w:pPr>
    </w:p>
    <w:p w:rsidR="00BE471C" w:rsidRDefault="00BE471C">
      <w:pPr>
        <w:spacing w:line="245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(názov), adresa (sídlo) a tel. kontakt/e-mail stavebníka: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3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16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Účel príspevku: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3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16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Výška príspevku:</w:t>
      </w:r>
    </w:p>
    <w:p w:rsidR="00BE471C" w:rsidRDefault="00BE471C">
      <w:pPr>
        <w:spacing w:line="43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16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Odôvodnenie žiadosti: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3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41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BE471C" w:rsidRDefault="00BE471C">
      <w:pPr>
        <w:spacing w:line="200" w:lineRule="exact"/>
        <w:rPr>
          <w:sz w:val="24"/>
          <w:szCs w:val="24"/>
        </w:rPr>
      </w:pPr>
    </w:p>
    <w:p w:rsidR="00BE471C" w:rsidRDefault="00BE471C">
      <w:pPr>
        <w:spacing w:line="200" w:lineRule="exact"/>
        <w:rPr>
          <w:sz w:val="24"/>
          <w:szCs w:val="24"/>
        </w:rPr>
      </w:pPr>
    </w:p>
    <w:p w:rsidR="00BE471C" w:rsidRDefault="00BE471C">
      <w:pPr>
        <w:spacing w:line="276" w:lineRule="exact"/>
        <w:rPr>
          <w:sz w:val="24"/>
          <w:szCs w:val="24"/>
        </w:rPr>
      </w:pPr>
    </w:p>
    <w:p w:rsidR="00BE471C" w:rsidRDefault="00833F7D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Mesto Trstená spracúva poskytnuté osobné údaje ako prevádzkovateľ v súlade s Nariadením Európskeho parlamentu a Rady</w:t>
      </w:r>
    </w:p>
    <w:p w:rsidR="00BE471C" w:rsidRDefault="00833F7D">
      <w:pPr>
        <w:numPr>
          <w:ilvl w:val="0"/>
          <w:numId w:val="1"/>
        </w:numPr>
        <w:tabs>
          <w:tab w:val="left" w:pos="228"/>
        </w:tabs>
        <w:spacing w:line="237" w:lineRule="auto"/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2016/679  o ochrane fyzických osôb pri spracúvaní osobných údajov a o voľnom pohybe takýchto údajov a zákonom</w:t>
      </w:r>
    </w:p>
    <w:p w:rsidR="00BE471C" w:rsidRDefault="00BE471C">
      <w:pPr>
        <w:spacing w:line="1" w:lineRule="exact"/>
        <w:rPr>
          <w:rFonts w:eastAsia="Times New Roman"/>
          <w:sz w:val="20"/>
          <w:szCs w:val="20"/>
        </w:rPr>
      </w:pPr>
    </w:p>
    <w:p w:rsidR="00BE471C" w:rsidRDefault="00833F7D">
      <w:pPr>
        <w:numPr>
          <w:ilvl w:val="0"/>
          <w:numId w:val="1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18/2018 Z.z. o ochrane osobných údajov, na základe zákonného právneho základu, ktorým je zákon č. 50/1976 Zb.</w:t>
      </w:r>
    </w:p>
    <w:p w:rsidR="00BE471C" w:rsidRDefault="00BE471C">
      <w:pPr>
        <w:spacing w:line="11" w:lineRule="exact"/>
        <w:rPr>
          <w:sz w:val="24"/>
          <w:szCs w:val="24"/>
        </w:rPr>
      </w:pPr>
    </w:p>
    <w:p w:rsidR="00BE471C" w:rsidRDefault="00833F7D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 územnom plánovaní a stavebnom poriadku (stavebný zákon)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</w:t>
      </w:r>
      <w:r w:rsidR="00AA370B">
        <w:rPr>
          <w:rFonts w:eastAsia="Times New Roman"/>
          <w:sz w:val="20"/>
          <w:szCs w:val="20"/>
        </w:rPr>
        <w:t>je nezákonným spracúvaním</w:t>
      </w:r>
      <w:r>
        <w:rPr>
          <w:rFonts w:eastAsia="Times New Roman"/>
          <w:sz w:val="20"/>
          <w:szCs w:val="20"/>
        </w:rPr>
        <w:t xml:space="preserve">, ako aj právo podať sťažnosť dozornému orgánu. Predmetné práva si dotknutá osoba môže uplatniť písomne doručením žiadosti na adresu: Mesto Trstená, Bernolákova 96/8, 028 01 Trstená, osobne do podateľne alebo elektronicky na email </w:t>
      </w:r>
      <w:r>
        <w:rPr>
          <w:rFonts w:eastAsia="Times New Roman"/>
          <w:color w:val="0000FF"/>
          <w:sz w:val="20"/>
          <w:szCs w:val="20"/>
          <w:u w:val="single"/>
        </w:rPr>
        <w:t>zodpovednaosoba@somi.sk</w:t>
      </w:r>
      <w:r>
        <w:rPr>
          <w:rFonts w:eastAsia="Times New Roman"/>
          <w:sz w:val="20"/>
          <w:szCs w:val="20"/>
        </w:rPr>
        <w:t>.</w:t>
      </w:r>
    </w:p>
    <w:p w:rsidR="00BE471C" w:rsidRDefault="00BE471C">
      <w:pPr>
        <w:spacing w:line="200" w:lineRule="exact"/>
        <w:rPr>
          <w:sz w:val="24"/>
          <w:szCs w:val="24"/>
        </w:rPr>
      </w:pPr>
    </w:p>
    <w:p w:rsidR="00BE471C" w:rsidRDefault="00BE471C">
      <w:pPr>
        <w:spacing w:line="200" w:lineRule="exact"/>
        <w:rPr>
          <w:sz w:val="24"/>
          <w:szCs w:val="24"/>
        </w:rPr>
      </w:pPr>
    </w:p>
    <w:p w:rsidR="00BE471C" w:rsidRDefault="00BE471C">
      <w:pPr>
        <w:spacing w:line="286" w:lineRule="exact"/>
        <w:rPr>
          <w:sz w:val="24"/>
          <w:szCs w:val="24"/>
        </w:rPr>
      </w:pPr>
    </w:p>
    <w:p w:rsidR="00BE471C" w:rsidRDefault="00833F7D">
      <w:pPr>
        <w:ind w:left="53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</w:t>
      </w:r>
    </w:p>
    <w:p w:rsidR="00BE471C" w:rsidRDefault="00833F7D">
      <w:pPr>
        <w:ind w:left="4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podpis stavebníka, splnomocneného zástupcu</w:t>
      </w:r>
    </w:p>
    <w:p w:rsidR="00BE471C" w:rsidRDefault="00833F7D">
      <w:pPr>
        <w:ind w:left="4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pečiatka</w:t>
      </w:r>
    </w:p>
    <w:p w:rsidR="00BE471C" w:rsidRDefault="00BE471C">
      <w:pPr>
        <w:sectPr w:rsidR="00BE471C">
          <w:pgSz w:w="11900" w:h="16838"/>
          <w:pgMar w:top="1122" w:right="986" w:bottom="840" w:left="852" w:header="0" w:footer="0" w:gutter="0"/>
          <w:cols w:space="708" w:equalWidth="0">
            <w:col w:w="10068"/>
          </w:cols>
        </w:sectPr>
      </w:pPr>
    </w:p>
    <w:p w:rsidR="00BE471C" w:rsidRDefault="00833F7D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PRÍLOHY:</w:t>
      </w:r>
    </w:p>
    <w:p w:rsidR="00BE471C" w:rsidRDefault="00BE471C">
      <w:pPr>
        <w:spacing w:line="36" w:lineRule="exact"/>
        <w:rPr>
          <w:sz w:val="20"/>
          <w:szCs w:val="20"/>
        </w:rPr>
      </w:pPr>
    </w:p>
    <w:p w:rsidR="00BE471C" w:rsidRDefault="00833F7D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K žiadosti o poskytnutie štátneho stavebného príspevku sa prikladá:</w:t>
      </w:r>
    </w:p>
    <w:p w:rsidR="00BE471C" w:rsidRDefault="00BE471C">
      <w:pPr>
        <w:spacing w:line="27" w:lineRule="exact"/>
        <w:rPr>
          <w:sz w:val="20"/>
          <w:szCs w:val="20"/>
        </w:rPr>
      </w:pPr>
    </w:p>
    <w:p w:rsidR="00952756" w:rsidRPr="00952756" w:rsidRDefault="000A1191" w:rsidP="00952756">
      <w:pPr>
        <w:pStyle w:val="Odsekzoznamu"/>
        <w:numPr>
          <w:ilvl w:val="0"/>
          <w:numId w:val="5"/>
        </w:numPr>
        <w:tabs>
          <w:tab w:val="left" w:pos="288"/>
        </w:tabs>
        <w:spacing w:line="236" w:lineRule="auto"/>
        <w:ind w:left="709" w:hanging="283"/>
        <w:jc w:val="both"/>
        <w:rPr>
          <w:rFonts w:eastAsia="Times New Roman"/>
          <w:sz w:val="20"/>
          <w:szCs w:val="20"/>
        </w:rPr>
      </w:pPr>
      <w:r w:rsidRPr="00952756">
        <w:rPr>
          <w:rFonts w:eastAsia="Times New Roman"/>
          <w:sz w:val="20"/>
          <w:szCs w:val="20"/>
        </w:rPr>
        <w:t>ak stavebník nie je vlastníkom nehnuteľnosti, predloží doklad o inom práve k nehnuteľnosti (</w:t>
      </w:r>
      <w:r w:rsidRPr="00952756">
        <w:rPr>
          <w:sz w:val="20"/>
          <w:szCs w:val="20"/>
        </w:rPr>
        <w:t>užívanie pozemku alebo stavby na základe nájomnej zmluvy, dohody o budúcej kúpnej zmluve alebo dohody o budúcej zmluve o vecnom bremene, z ktorých vyplýva právo uskutočniť stavbu alebo jej zmenu)</w:t>
      </w:r>
    </w:p>
    <w:p w:rsidR="00952756" w:rsidRDefault="00833F7D" w:rsidP="00952756">
      <w:pPr>
        <w:pStyle w:val="Odsekzoznamu"/>
        <w:numPr>
          <w:ilvl w:val="0"/>
          <w:numId w:val="5"/>
        </w:numPr>
        <w:tabs>
          <w:tab w:val="left" w:pos="288"/>
        </w:tabs>
        <w:spacing w:line="236" w:lineRule="auto"/>
        <w:ind w:left="709" w:hanging="283"/>
        <w:jc w:val="both"/>
        <w:rPr>
          <w:rFonts w:eastAsia="Times New Roman"/>
          <w:sz w:val="20"/>
          <w:szCs w:val="20"/>
        </w:rPr>
      </w:pPr>
      <w:r w:rsidRPr="00952756">
        <w:rPr>
          <w:rFonts w:eastAsia="Times New Roman"/>
          <w:sz w:val="20"/>
          <w:szCs w:val="20"/>
        </w:rPr>
        <w:t>rozhodnutie stavebného úradu, ktorým boli vo verejnom záujme nariadené nevyhnutné úpravy, zabezpečovacie práce alebo odstránenie stavby</w:t>
      </w:r>
    </w:p>
    <w:p w:rsidR="00BE471C" w:rsidRPr="00952756" w:rsidRDefault="00833F7D" w:rsidP="00952756">
      <w:pPr>
        <w:pStyle w:val="Odsekzoznamu"/>
        <w:numPr>
          <w:ilvl w:val="0"/>
          <w:numId w:val="5"/>
        </w:numPr>
        <w:tabs>
          <w:tab w:val="left" w:pos="288"/>
        </w:tabs>
        <w:spacing w:line="236" w:lineRule="auto"/>
        <w:ind w:left="709" w:hanging="283"/>
        <w:jc w:val="both"/>
        <w:rPr>
          <w:rFonts w:eastAsia="Times New Roman"/>
          <w:sz w:val="20"/>
          <w:szCs w:val="20"/>
        </w:rPr>
      </w:pPr>
      <w:r w:rsidRPr="00952756">
        <w:rPr>
          <w:rFonts w:eastAsia="Times New Roman"/>
          <w:sz w:val="20"/>
          <w:szCs w:val="20"/>
        </w:rPr>
        <w:t>doklad, ktorým žiadateľ preukazuje účelnosť nákladov na vykonanie nariadených prác</w:t>
      </w:r>
    </w:p>
    <w:sectPr w:rsidR="00BE471C" w:rsidRPr="00952756">
      <w:pgSz w:w="11900" w:h="16838"/>
      <w:pgMar w:top="1132" w:right="986" w:bottom="1440" w:left="860" w:header="0" w:footer="0" w:gutter="0"/>
      <w:cols w:space="708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01682EFA"/>
    <w:lvl w:ilvl="0" w:tplc="A10A7AC6">
      <w:start w:val="1"/>
      <w:numFmt w:val="bullet"/>
      <w:lvlText w:val="-"/>
      <w:lvlJc w:val="left"/>
    </w:lvl>
    <w:lvl w:ilvl="1" w:tplc="95B83C6C">
      <w:numFmt w:val="decimal"/>
      <w:lvlText w:val=""/>
      <w:lvlJc w:val="left"/>
    </w:lvl>
    <w:lvl w:ilvl="2" w:tplc="6DB65BF4">
      <w:numFmt w:val="decimal"/>
      <w:lvlText w:val=""/>
      <w:lvlJc w:val="left"/>
    </w:lvl>
    <w:lvl w:ilvl="3" w:tplc="2E56DF50">
      <w:numFmt w:val="decimal"/>
      <w:lvlText w:val=""/>
      <w:lvlJc w:val="left"/>
    </w:lvl>
    <w:lvl w:ilvl="4" w:tplc="C3726F3E">
      <w:numFmt w:val="decimal"/>
      <w:lvlText w:val=""/>
      <w:lvlJc w:val="left"/>
    </w:lvl>
    <w:lvl w:ilvl="5" w:tplc="2904E9A2">
      <w:numFmt w:val="decimal"/>
      <w:lvlText w:val=""/>
      <w:lvlJc w:val="left"/>
    </w:lvl>
    <w:lvl w:ilvl="6" w:tplc="6824CC68">
      <w:numFmt w:val="decimal"/>
      <w:lvlText w:val=""/>
      <w:lvlJc w:val="left"/>
    </w:lvl>
    <w:lvl w:ilvl="7" w:tplc="49FCA316">
      <w:numFmt w:val="decimal"/>
      <w:lvlText w:val=""/>
      <w:lvlJc w:val="left"/>
    </w:lvl>
    <w:lvl w:ilvl="8" w:tplc="33722478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E8244C36"/>
    <w:lvl w:ilvl="0" w:tplc="4B64B550">
      <w:start w:val="1"/>
      <w:numFmt w:val="bullet"/>
      <w:lvlText w:val="č."/>
      <w:lvlJc w:val="left"/>
    </w:lvl>
    <w:lvl w:ilvl="1" w:tplc="3C74990C">
      <w:numFmt w:val="decimal"/>
      <w:lvlText w:val=""/>
      <w:lvlJc w:val="left"/>
    </w:lvl>
    <w:lvl w:ilvl="2" w:tplc="D416C8F6">
      <w:numFmt w:val="decimal"/>
      <w:lvlText w:val=""/>
      <w:lvlJc w:val="left"/>
    </w:lvl>
    <w:lvl w:ilvl="3" w:tplc="128A8046">
      <w:numFmt w:val="decimal"/>
      <w:lvlText w:val=""/>
      <w:lvlJc w:val="left"/>
    </w:lvl>
    <w:lvl w:ilvl="4" w:tplc="A5C613D6">
      <w:numFmt w:val="decimal"/>
      <w:lvlText w:val=""/>
      <w:lvlJc w:val="left"/>
    </w:lvl>
    <w:lvl w:ilvl="5" w:tplc="3C4E0348">
      <w:numFmt w:val="decimal"/>
      <w:lvlText w:val=""/>
      <w:lvlJc w:val="left"/>
    </w:lvl>
    <w:lvl w:ilvl="6" w:tplc="5CA0EEE8">
      <w:numFmt w:val="decimal"/>
      <w:lvlText w:val=""/>
      <w:lvlJc w:val="left"/>
    </w:lvl>
    <w:lvl w:ilvl="7" w:tplc="DB0CFEC2">
      <w:numFmt w:val="decimal"/>
      <w:lvlText w:val=""/>
      <w:lvlJc w:val="left"/>
    </w:lvl>
    <w:lvl w:ilvl="8" w:tplc="2466E51C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E3EC7510"/>
    <w:lvl w:ilvl="0" w:tplc="5EA8C4A6">
      <w:start w:val="1"/>
      <w:numFmt w:val="bullet"/>
      <w:lvlText w:val="-"/>
      <w:lvlJc w:val="left"/>
    </w:lvl>
    <w:lvl w:ilvl="1" w:tplc="BF443B16">
      <w:start w:val="5"/>
      <w:numFmt w:val="lowerRoman"/>
      <w:lvlText w:val="%2"/>
      <w:lvlJc w:val="left"/>
    </w:lvl>
    <w:lvl w:ilvl="2" w:tplc="34564D5C">
      <w:numFmt w:val="decimal"/>
      <w:lvlText w:val=""/>
      <w:lvlJc w:val="left"/>
    </w:lvl>
    <w:lvl w:ilvl="3" w:tplc="525E4230">
      <w:numFmt w:val="decimal"/>
      <w:lvlText w:val=""/>
      <w:lvlJc w:val="left"/>
    </w:lvl>
    <w:lvl w:ilvl="4" w:tplc="8264CC68">
      <w:numFmt w:val="decimal"/>
      <w:lvlText w:val=""/>
      <w:lvlJc w:val="left"/>
    </w:lvl>
    <w:lvl w:ilvl="5" w:tplc="3F9A7304">
      <w:numFmt w:val="decimal"/>
      <w:lvlText w:val=""/>
      <w:lvlJc w:val="left"/>
    </w:lvl>
    <w:lvl w:ilvl="6" w:tplc="D4F41CD6">
      <w:numFmt w:val="decimal"/>
      <w:lvlText w:val=""/>
      <w:lvlJc w:val="left"/>
    </w:lvl>
    <w:lvl w:ilvl="7" w:tplc="865E4BBE">
      <w:numFmt w:val="decimal"/>
      <w:lvlText w:val=""/>
      <w:lvlJc w:val="left"/>
    </w:lvl>
    <w:lvl w:ilvl="8" w:tplc="49C6B908">
      <w:numFmt w:val="decimal"/>
      <w:lvlText w:val=""/>
      <w:lvlJc w:val="left"/>
    </w:lvl>
  </w:abstractNum>
  <w:abstractNum w:abstractNumId="3" w15:restartNumberingAfterBreak="0">
    <w:nsid w:val="136949FD"/>
    <w:multiLevelType w:val="hybridMultilevel"/>
    <w:tmpl w:val="4240FA6C"/>
    <w:lvl w:ilvl="0" w:tplc="A10A7AC6">
      <w:start w:val="1"/>
      <w:numFmt w:val="bullet"/>
      <w:lvlText w:val="-"/>
      <w:lvlJc w:val="left"/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B5D11"/>
    <w:multiLevelType w:val="hybridMultilevel"/>
    <w:tmpl w:val="5900C538"/>
    <w:lvl w:ilvl="0" w:tplc="A10A7AC6">
      <w:start w:val="1"/>
      <w:numFmt w:val="bullet"/>
      <w:lvlText w:val="-"/>
      <w:lvlJc w:val="left"/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1C"/>
    <w:rsid w:val="000A1191"/>
    <w:rsid w:val="00345FB1"/>
    <w:rsid w:val="00486524"/>
    <w:rsid w:val="00833F7D"/>
    <w:rsid w:val="00943C71"/>
    <w:rsid w:val="00952756"/>
    <w:rsid w:val="00AA370B"/>
    <w:rsid w:val="00AE4C1B"/>
    <w:rsid w:val="00BE471C"/>
    <w:rsid w:val="00CA2E9C"/>
    <w:rsid w:val="00DB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709B5-3028-4FE9-8EED-0CC3FBB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A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Smitkova</cp:lastModifiedBy>
  <cp:revision>2</cp:revision>
  <dcterms:created xsi:type="dcterms:W3CDTF">2021-06-03T14:29:00Z</dcterms:created>
  <dcterms:modified xsi:type="dcterms:W3CDTF">2021-06-03T14:29:00Z</dcterms:modified>
</cp:coreProperties>
</file>